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CB" w:rsidRPr="00040FD6" w:rsidRDefault="006C1E4B" w:rsidP="00C56CCB">
      <w:pPr>
        <w:spacing w:line="360" w:lineRule="auto"/>
        <w:ind w:left="-284" w:firstLine="709"/>
        <w:jc w:val="center"/>
        <w:rPr>
          <w:b/>
          <w:sz w:val="22"/>
          <w:szCs w:val="22"/>
        </w:rPr>
      </w:pPr>
      <w:r w:rsidRPr="00040FD6">
        <w:rPr>
          <w:b/>
          <w:sz w:val="22"/>
          <w:szCs w:val="22"/>
        </w:rPr>
        <w:t>Аннотация</w:t>
      </w:r>
    </w:p>
    <w:p w:rsidR="00C56CCB" w:rsidRPr="00040FD6" w:rsidRDefault="00C56CCB" w:rsidP="00C56CCB">
      <w:pPr>
        <w:pStyle w:val="a5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 Рабочая программа составлена для изучения учебного предмета "Русский язык" учащимися 2 класса общеобразовательной школы.</w:t>
      </w:r>
    </w:p>
    <w:p w:rsidR="00C56CCB" w:rsidRPr="00040FD6" w:rsidRDefault="00C56CCB" w:rsidP="00C56CCB">
      <w:pPr>
        <w:pStyle w:val="jc"/>
        <w:spacing w:before="0" w:beforeAutospacing="0" w:after="0" w:afterAutospacing="0"/>
        <w:ind w:left="-851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040FD6">
        <w:rPr>
          <w:rFonts w:ascii="Times New Roman" w:hAnsi="Times New Roman"/>
          <w:sz w:val="22"/>
          <w:szCs w:val="22"/>
          <w:lang w:val="ru-RU" w:eastAsia="ru-RU" w:bidi="ar-SA"/>
        </w:rPr>
        <w:t xml:space="preserve">     </w:t>
      </w:r>
      <w:proofErr w:type="gramStart"/>
      <w:r w:rsidRPr="00040FD6">
        <w:rPr>
          <w:rFonts w:ascii="Times New Roman" w:hAnsi="Times New Roman"/>
          <w:sz w:val="22"/>
          <w:szCs w:val="22"/>
          <w:lang w:val="ru-RU" w:eastAsia="ru-RU" w:bidi="ar-SA"/>
        </w:rPr>
        <w:t xml:space="preserve">Рабочая программа учебного предмета «Русский язык»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040FD6">
        <w:rPr>
          <w:rFonts w:ascii="Times New Roman" w:hAnsi="Times New Roman"/>
          <w:sz w:val="22"/>
          <w:szCs w:val="22"/>
          <w:lang w:val="ru-RU" w:eastAsia="ru-RU" w:bidi="ar-SA"/>
        </w:rPr>
        <w:t>Минобрнауки</w:t>
      </w:r>
      <w:proofErr w:type="spellEnd"/>
      <w:r w:rsidRPr="00040FD6">
        <w:rPr>
          <w:rFonts w:ascii="Times New Roman" w:hAnsi="Times New Roman"/>
          <w:sz w:val="22"/>
          <w:szCs w:val="22"/>
          <w:lang w:val="ru-RU" w:eastAsia="ru-RU" w:bidi="ar-SA"/>
        </w:rPr>
        <w:t xml:space="preserve"> РФ № 373 от 6 октября 2009г), Примерных программ начального общего образования, на основе авторской программы по русскому языку М.С. Соловейчик, Н.С. Кузьменко - «Программы по учебным предметам», </w:t>
      </w:r>
      <w:proofErr w:type="spellStart"/>
      <w:r w:rsidRPr="00040FD6">
        <w:rPr>
          <w:rFonts w:ascii="Times New Roman" w:hAnsi="Times New Roman"/>
          <w:sz w:val="22"/>
          <w:szCs w:val="22"/>
          <w:lang w:val="ru-RU" w:eastAsia="ru-RU" w:bidi="ar-SA"/>
        </w:rPr>
        <w:t>издательствово</w:t>
      </w:r>
      <w:proofErr w:type="spellEnd"/>
      <w:r w:rsidRPr="00040FD6">
        <w:rPr>
          <w:rFonts w:ascii="Times New Roman" w:hAnsi="Times New Roman"/>
          <w:sz w:val="22"/>
          <w:szCs w:val="22"/>
          <w:lang w:val="ru-RU" w:eastAsia="ru-RU" w:bidi="ar-SA"/>
        </w:rPr>
        <w:t xml:space="preserve"> «Ассоциация ХХΙ век», 2011.</w:t>
      </w:r>
      <w:proofErr w:type="gramEnd"/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Курс русского языка в начальных классах – это составная часть общего лингвистического образования учащихся, поэтому назначение данного курса состоит в том, чтобы обеспечить предметную подготовку младших школьников и формирование у них универсальных учебных действий в объёме, необходимом для дальнейшего образования.</w:t>
      </w:r>
    </w:p>
    <w:p w:rsidR="00C56CCB" w:rsidRPr="00040FD6" w:rsidRDefault="00C56CCB" w:rsidP="00C56CCB">
      <w:pPr>
        <w:ind w:left="-567" w:hanging="851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           </w:t>
      </w:r>
      <w:r w:rsidRPr="00040FD6">
        <w:rPr>
          <w:sz w:val="22"/>
          <w:szCs w:val="22"/>
          <w:u w:val="single"/>
        </w:rPr>
        <w:t>Главная задача</w:t>
      </w:r>
      <w:r w:rsidRPr="00040FD6">
        <w:rPr>
          <w:sz w:val="22"/>
          <w:szCs w:val="22"/>
        </w:rPr>
        <w:t xml:space="preserve"> – обобщить, систематизировать и дополнить представления младших школьников об устройстве русского языка, его использовании в процессе общения, о требованиях к речевому поведению, об основных проблемах письменной речи и правилах, регулирующих грамотное письмо. Изучаемый материал группируется вокруг понятий: слово, словосочетание, предложение, текст.</w:t>
      </w:r>
    </w:p>
    <w:p w:rsidR="00C56CCB" w:rsidRPr="00040FD6" w:rsidRDefault="00C56CCB" w:rsidP="00C56CCB">
      <w:pPr>
        <w:ind w:left="-567" w:hanging="851"/>
        <w:jc w:val="both"/>
        <w:rPr>
          <w:sz w:val="22"/>
          <w:szCs w:val="22"/>
          <w:u w:val="single"/>
        </w:rPr>
      </w:pPr>
      <w:r w:rsidRPr="00040FD6">
        <w:rPr>
          <w:sz w:val="22"/>
          <w:szCs w:val="22"/>
        </w:rPr>
        <w:t xml:space="preserve">           </w:t>
      </w:r>
      <w:r w:rsidRPr="00040FD6">
        <w:rPr>
          <w:sz w:val="22"/>
          <w:szCs w:val="22"/>
          <w:u w:val="single"/>
        </w:rPr>
        <w:t>Цели начального курса русского языка: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– создать условия для  осознания ребёнком себя  как языковой личности, для становления у него интереса к изучению русского языка,  для появления  сознательного отношения к  своей речи; 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–  заложить основы лингвистических знаний  как 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– 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– средствами предмета «Русский язык» влиять на формирование психологических новообразований младшего школьника, его интеллектуальное и  эмоциональное развитие, на формирование учебной самостоятельности и в целом умения учиться;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– обеспечить становление у младших школьников всех видов речевой деятельности в устной и письменной форме,  становление их коммуникативной компетенции.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Для достижения курсом русского языка поставленных целей необходима особая  организация работы по освоению его предметного содержания – необходима  реализация </w:t>
      </w:r>
      <w:proofErr w:type="spellStart"/>
      <w:r w:rsidRPr="00040FD6">
        <w:rPr>
          <w:sz w:val="22"/>
          <w:szCs w:val="22"/>
        </w:rPr>
        <w:t>деятельностного</w:t>
      </w:r>
      <w:proofErr w:type="spellEnd"/>
      <w:r w:rsidRPr="00040FD6">
        <w:rPr>
          <w:sz w:val="22"/>
          <w:szCs w:val="22"/>
        </w:rPr>
        <w:t xml:space="preserve"> подхода к процессу лингвистического образования младших школьников.</w:t>
      </w:r>
    </w:p>
    <w:p w:rsidR="00C56CCB" w:rsidRPr="00040FD6" w:rsidRDefault="00C56CCB" w:rsidP="00C56CCB">
      <w:pPr>
        <w:pStyle w:val="a3"/>
        <w:spacing w:line="360" w:lineRule="auto"/>
        <w:ind w:left="-851" w:firstLine="567"/>
        <w:rPr>
          <w:rFonts w:ascii="Times New Roman" w:hAnsi="Times New Roman"/>
          <w:sz w:val="22"/>
          <w:szCs w:val="22"/>
        </w:rPr>
      </w:pPr>
      <w:r w:rsidRPr="00040FD6">
        <w:rPr>
          <w:rFonts w:ascii="Times New Roman" w:hAnsi="Times New Roman"/>
          <w:sz w:val="22"/>
          <w:szCs w:val="22"/>
        </w:rPr>
        <w:t xml:space="preserve">Именно через реализацию </w:t>
      </w:r>
      <w:proofErr w:type="spellStart"/>
      <w:r w:rsidRPr="00040FD6">
        <w:rPr>
          <w:rFonts w:ascii="Times New Roman" w:hAnsi="Times New Roman"/>
          <w:sz w:val="22"/>
          <w:szCs w:val="22"/>
        </w:rPr>
        <w:t>деятельностного</w:t>
      </w:r>
      <w:proofErr w:type="spellEnd"/>
      <w:r w:rsidRPr="00040FD6">
        <w:rPr>
          <w:rFonts w:ascii="Times New Roman" w:hAnsi="Times New Roman"/>
          <w:sz w:val="22"/>
          <w:szCs w:val="22"/>
        </w:rPr>
        <w:t xml:space="preserve"> подхода  к освоению предметного содержания в данном курсе осуществляется заложенная в ФГОС идея органичного слияния процессов обучения, развития и воспитания школьников в одно целое.   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Курс русского языка  представлен  следующими содержательными линиями: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– формирование речевых, коммуникативных умений, совершенствование всех видов речевой деятельности на основе </w:t>
      </w:r>
      <w:proofErr w:type="spellStart"/>
      <w:r w:rsidRPr="00040FD6">
        <w:rPr>
          <w:sz w:val="22"/>
          <w:szCs w:val="22"/>
        </w:rPr>
        <w:t>речеведческих</w:t>
      </w:r>
      <w:proofErr w:type="spellEnd"/>
      <w:r w:rsidRPr="00040FD6">
        <w:rPr>
          <w:sz w:val="22"/>
          <w:szCs w:val="22"/>
        </w:rPr>
        <w:t xml:space="preserve"> знаний;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–  формирование языковых умений (в области фонетики, графики, лексики, </w:t>
      </w:r>
      <w:proofErr w:type="spellStart"/>
      <w:r w:rsidRPr="00040FD6">
        <w:rPr>
          <w:sz w:val="22"/>
          <w:szCs w:val="22"/>
        </w:rPr>
        <w:t>морфемики</w:t>
      </w:r>
      <w:proofErr w:type="spellEnd"/>
      <w:r w:rsidRPr="00040FD6">
        <w:rPr>
          <w:sz w:val="22"/>
          <w:szCs w:val="22"/>
        </w:rPr>
        <w:t>, грамматики) на основе соответствующих лингвистических знаний;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– формирование орфографических и элементарных пунктуационных умений на основе знаний по орфографии и пунктуации.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lastRenderedPageBreak/>
        <w:t xml:space="preserve">В рамках систематического курса русского языка продолжается совершенствование каллиграфических умений учащихся, но при этом центральной задачей, наряду с корректировкой этих умений, становится формирование у учеников каллиграфического самоконтроля и адекватной самооценки этой стороны письма. </w:t>
      </w:r>
    </w:p>
    <w:p w:rsidR="00C56CCB" w:rsidRPr="00040FD6" w:rsidRDefault="00C56CCB" w:rsidP="00C56CCB">
      <w:pPr>
        <w:spacing w:line="360" w:lineRule="auto"/>
        <w:ind w:left="-851" w:firstLine="567"/>
        <w:jc w:val="both"/>
        <w:rPr>
          <w:sz w:val="22"/>
          <w:szCs w:val="22"/>
        </w:rPr>
      </w:pPr>
      <w:r w:rsidRPr="00040FD6">
        <w:rPr>
          <w:sz w:val="22"/>
          <w:szCs w:val="22"/>
        </w:rPr>
        <w:t>Обучение всем видам речевой деятельности, чтению и работе с информацией, а также формирование различных универсальных учебных действий осуществляется при освоении всех разделов курса.</w:t>
      </w:r>
    </w:p>
    <w:p w:rsidR="00C56CCB" w:rsidRPr="00040FD6" w:rsidRDefault="00C56CCB" w:rsidP="00C56CCB">
      <w:pPr>
        <w:pStyle w:val="a3"/>
        <w:spacing w:line="360" w:lineRule="auto"/>
        <w:ind w:left="-851" w:firstLine="567"/>
        <w:rPr>
          <w:rFonts w:ascii="Times New Roman" w:hAnsi="Times New Roman"/>
          <w:sz w:val="22"/>
          <w:szCs w:val="22"/>
        </w:rPr>
      </w:pPr>
      <w:r w:rsidRPr="00040FD6">
        <w:rPr>
          <w:rFonts w:ascii="Times New Roman" w:hAnsi="Times New Roman"/>
          <w:sz w:val="22"/>
          <w:szCs w:val="22"/>
        </w:rPr>
        <w:t xml:space="preserve">В основу обучения языку, речи и правописанию  положена система лингвистических понятий, освоение которых поможет  ребенку:   а) осознать язык как средство общения, а себя как языковую личность;  б) приобрести умение разумно пользоваться средствами языка, понятно, правильно,  </w:t>
      </w:r>
      <w:proofErr w:type="gramStart"/>
      <w:r w:rsidRPr="00040FD6">
        <w:rPr>
          <w:rFonts w:ascii="Times New Roman" w:hAnsi="Times New Roman"/>
          <w:sz w:val="22"/>
          <w:szCs w:val="22"/>
        </w:rPr>
        <w:t>коммуникативно-целесообразно</w:t>
      </w:r>
      <w:proofErr w:type="gramEnd"/>
      <w:r w:rsidRPr="00040FD6">
        <w:rPr>
          <w:rFonts w:ascii="Times New Roman" w:hAnsi="Times New Roman"/>
          <w:sz w:val="22"/>
          <w:szCs w:val="22"/>
        </w:rPr>
        <w:t xml:space="preserve">  формулировать свои мысли, грамотно оформлять их в письменной речи, а также  полноценно понимать чужие; в) освоить комплекс универсальных учебных действий. </w:t>
      </w:r>
    </w:p>
    <w:p w:rsidR="00C56CCB" w:rsidRPr="00040FD6" w:rsidRDefault="00C56CCB" w:rsidP="00C56CCB">
      <w:pPr>
        <w:pStyle w:val="a3"/>
        <w:spacing w:line="360" w:lineRule="auto"/>
        <w:ind w:left="-851" w:firstLine="567"/>
        <w:rPr>
          <w:rFonts w:ascii="Times New Roman" w:hAnsi="Times New Roman"/>
          <w:sz w:val="22"/>
          <w:szCs w:val="22"/>
        </w:rPr>
      </w:pPr>
      <w:r w:rsidRPr="00040FD6">
        <w:rPr>
          <w:rFonts w:ascii="Times New Roman" w:hAnsi="Times New Roman"/>
          <w:sz w:val="22"/>
          <w:szCs w:val="22"/>
        </w:rPr>
        <w:t xml:space="preserve">Важнейшей особенностью курса, представленного в данной  программе, является его  коммуникативная направленность. Язык – это основное средство общения людей, а значит, изучение языка должно быть подчинено обучению общению с помощью этого средства. </w:t>
      </w:r>
    </w:p>
    <w:p w:rsidR="00C56CCB" w:rsidRPr="00040FD6" w:rsidRDefault="00C56CCB" w:rsidP="00C56CCB">
      <w:pPr>
        <w:pStyle w:val="a3"/>
        <w:spacing w:line="360" w:lineRule="auto"/>
        <w:ind w:left="-851" w:firstLine="567"/>
        <w:rPr>
          <w:rFonts w:ascii="Times New Roman" w:hAnsi="Times New Roman"/>
          <w:sz w:val="22"/>
          <w:szCs w:val="22"/>
        </w:rPr>
      </w:pPr>
      <w:r w:rsidRPr="00040FD6">
        <w:rPr>
          <w:rFonts w:ascii="Times New Roman" w:hAnsi="Times New Roman"/>
          <w:sz w:val="22"/>
          <w:szCs w:val="22"/>
        </w:rPr>
        <w:t xml:space="preserve"> Вторую принципиальную особенность курса составляет внесение существенных изменений  в содержание и организацию принятого обучения орфографии: совершенствование  мотивационной основы  обучения, усиление роли коммуникативного мотива, а также включение системного (начиная с 1-го  класса) формирования орфографической зоркости и орфографического самоконтроля младших школьников. Работа строится на основе фонемного принципа русской орфографии.</w:t>
      </w:r>
    </w:p>
    <w:p w:rsidR="00C56CCB" w:rsidRPr="00040FD6" w:rsidRDefault="00C56CCB" w:rsidP="00C56CCB">
      <w:pPr>
        <w:spacing w:line="360" w:lineRule="auto"/>
        <w:ind w:left="-851"/>
        <w:jc w:val="both"/>
        <w:rPr>
          <w:sz w:val="22"/>
          <w:szCs w:val="22"/>
        </w:rPr>
      </w:pPr>
      <w:r w:rsidRPr="00040FD6">
        <w:rPr>
          <w:sz w:val="22"/>
          <w:szCs w:val="22"/>
        </w:rPr>
        <w:t xml:space="preserve">   В федеральном базисном учебном плане для общеобразовательного учреждения Российской Федерации на изучение русского языка во 2 классе отводится 102 часа, из расчёта 3 </w:t>
      </w:r>
      <w:proofErr w:type="gramStart"/>
      <w:r w:rsidRPr="00040FD6">
        <w:rPr>
          <w:sz w:val="22"/>
          <w:szCs w:val="22"/>
        </w:rPr>
        <w:t>учебных</w:t>
      </w:r>
      <w:proofErr w:type="gramEnd"/>
      <w:r w:rsidRPr="00040FD6">
        <w:rPr>
          <w:sz w:val="22"/>
          <w:szCs w:val="22"/>
        </w:rPr>
        <w:t xml:space="preserve"> часа в неделю.   В соответствии с образовательной программой учреждения, учебным планом на 2013 - 2014 учебный год на изучение предмета «Русский язык» во 2 классе отведено 175 часов, из расчета  5 учебных часа в неделю (из них: из федерального компонента – 3 часа, из компонента образовательного учреждения – 2 часа). Корректировка программы идёт в направлении увеличения часов на развитие речи учащихся.</w:t>
      </w:r>
    </w:p>
    <w:p w:rsidR="00CB3F48" w:rsidRPr="00040FD6" w:rsidRDefault="00CB3F48">
      <w:pPr>
        <w:rPr>
          <w:sz w:val="22"/>
          <w:szCs w:val="22"/>
        </w:rPr>
      </w:pPr>
      <w:bookmarkStart w:id="0" w:name="_GoBack"/>
      <w:bookmarkEnd w:id="0"/>
    </w:p>
    <w:sectPr w:rsidR="00CB3F48" w:rsidRPr="00040FD6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CCB"/>
    <w:rsid w:val="00000E21"/>
    <w:rsid w:val="00040FD6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78C1"/>
    <w:rsid w:val="0024587A"/>
    <w:rsid w:val="002612D6"/>
    <w:rsid w:val="00261683"/>
    <w:rsid w:val="00266B9F"/>
    <w:rsid w:val="002670BE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40C8"/>
    <w:rsid w:val="003F0029"/>
    <w:rsid w:val="00422AEE"/>
    <w:rsid w:val="00453DB1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A7FC3"/>
    <w:rsid w:val="006C1ABB"/>
    <w:rsid w:val="006C1E4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C41CC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8A"/>
    <w:rsid w:val="009B45AE"/>
    <w:rsid w:val="009C1C8C"/>
    <w:rsid w:val="009C7CFC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56CCB"/>
    <w:rsid w:val="00C62177"/>
    <w:rsid w:val="00C6354A"/>
    <w:rsid w:val="00C87F0B"/>
    <w:rsid w:val="00C90E30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248B"/>
    <w:rsid w:val="00EC2920"/>
    <w:rsid w:val="00F05E78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6CCB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rsid w:val="00C56CCB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C56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">
    <w:name w:val="jc"/>
    <w:basedOn w:val="a"/>
    <w:rsid w:val="00C56CCB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C56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799</Words>
  <Characters>4555</Characters>
  <Application>Microsoft Office Word</Application>
  <DocSecurity>0</DocSecurity>
  <Lines>37</Lines>
  <Paragraphs>10</Paragraphs>
  <ScaleCrop>false</ScaleCrop>
  <Company>ЛСОШ№6</Company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5</cp:revision>
  <dcterms:created xsi:type="dcterms:W3CDTF">2013-08-29T06:09:00Z</dcterms:created>
  <dcterms:modified xsi:type="dcterms:W3CDTF">2013-08-30T06:39:00Z</dcterms:modified>
</cp:coreProperties>
</file>